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1F0" w:rsidRPr="00B80CCA" w:rsidRDefault="001A51F0" w:rsidP="001A51F0">
      <w:pPr>
        <w:rPr>
          <w:rFonts w:ascii="Avenir Book" w:eastAsia="Times New Roman" w:hAnsi="Avenir Book" w:cs="Times New Roman"/>
          <w:b/>
          <w:sz w:val="28"/>
          <w:szCs w:val="28"/>
        </w:rPr>
      </w:pPr>
      <w:r w:rsidRPr="001A51F0">
        <w:rPr>
          <w:rFonts w:ascii="Avenir Book" w:eastAsia="Times New Roman" w:hAnsi="Avenir Book" w:cs="Arial"/>
          <w:b/>
          <w:color w:val="222222"/>
          <w:sz w:val="28"/>
          <w:szCs w:val="28"/>
          <w:shd w:val="clear" w:color="auto" w:fill="FFFFFF"/>
        </w:rPr>
        <w:t>South Central Service Cooperative</w:t>
      </w:r>
      <w:r w:rsidRPr="001A51F0">
        <w:rPr>
          <w:rFonts w:ascii="Avenir Book" w:eastAsia="Times New Roman" w:hAnsi="Avenir Book" w:cs="Times New Roman"/>
          <w:b/>
          <w:sz w:val="28"/>
          <w:szCs w:val="28"/>
        </w:rPr>
        <w:t xml:space="preserve"> </w:t>
      </w:r>
      <w:r w:rsidRPr="00B80CCA">
        <w:rPr>
          <w:rFonts w:ascii="Avenir Book" w:eastAsia="Times New Roman" w:hAnsi="Avenir Book" w:cs="Times New Roman"/>
          <w:b/>
          <w:color w:val="202124"/>
          <w:sz w:val="28"/>
          <w:szCs w:val="28"/>
          <w:shd w:val="clear" w:color="auto" w:fill="FFFFFF"/>
        </w:rPr>
        <w:t>Resources for Distance Learning</w:t>
      </w:r>
    </w:p>
    <w:p w:rsidR="001A51F0" w:rsidRPr="001A51F0" w:rsidRDefault="001A51F0" w:rsidP="001A51F0">
      <w:pPr>
        <w:rPr>
          <w:rFonts w:ascii="Avenir Book" w:eastAsia="Times New Roman" w:hAnsi="Avenir Book" w:cs="Lucida Grande"/>
        </w:rPr>
      </w:pPr>
    </w:p>
    <w:p w:rsidR="001A51F0" w:rsidRPr="001A51F0" w:rsidRDefault="001A51F0" w:rsidP="001A51F0">
      <w:pPr>
        <w:rPr>
          <w:rFonts w:ascii="Avenir Book" w:eastAsia="Times New Roman" w:hAnsi="Avenir Book" w:cs="Lucida Grande"/>
        </w:rPr>
      </w:pPr>
      <w:r w:rsidRPr="001A51F0">
        <w:rPr>
          <w:rFonts w:ascii="Avenir Book" w:eastAsia="Times New Roman" w:hAnsi="Avenir Book" w:cs="Lucida Grande"/>
        </w:rPr>
        <w:t> </w:t>
      </w:r>
    </w:p>
    <w:p w:rsidR="001A51F0" w:rsidRPr="001A51F0" w:rsidRDefault="001A51F0" w:rsidP="001A51F0">
      <w:pPr>
        <w:rPr>
          <w:rFonts w:ascii="Avenir Book" w:eastAsia="Times New Roman" w:hAnsi="Avenir Book" w:cs="Lucida Grande"/>
        </w:rPr>
      </w:pPr>
      <w:r w:rsidRPr="001A51F0">
        <w:rPr>
          <w:rFonts w:ascii="Avenir Book" w:eastAsia="Times New Roman" w:hAnsi="Avenir Book" w:cs="Lucida Grande"/>
          <w:b/>
          <w:bCs/>
        </w:rPr>
        <w:t>SCSC’s Center for Interactive Learning and Collaboration (CILC) to provide free content for learning at home</w:t>
      </w:r>
    </w:p>
    <w:p w:rsidR="001A51F0" w:rsidRPr="001A51F0" w:rsidRDefault="001A51F0" w:rsidP="001A51F0">
      <w:pPr>
        <w:rPr>
          <w:rFonts w:ascii="Avenir Book" w:eastAsia="Times New Roman" w:hAnsi="Avenir Book" w:cs="Lucida Grande"/>
        </w:rPr>
      </w:pPr>
      <w:r w:rsidRPr="001A51F0">
        <w:rPr>
          <w:rFonts w:ascii="Avenir Book" w:eastAsia="Times New Roman" w:hAnsi="Avenir Book" w:cs="Lucida Grande"/>
        </w:rPr>
        <w:t> </w:t>
      </w:r>
    </w:p>
    <w:p w:rsidR="001A51F0" w:rsidRPr="001A51F0" w:rsidRDefault="001A51F0" w:rsidP="001A51F0">
      <w:pPr>
        <w:rPr>
          <w:rFonts w:ascii="Avenir Book" w:eastAsia="Times New Roman" w:hAnsi="Avenir Book" w:cs="Lucida Grande"/>
        </w:rPr>
      </w:pPr>
      <w:r w:rsidRPr="001A51F0">
        <w:rPr>
          <w:rFonts w:ascii="Avenir Book" w:eastAsia="Times New Roman" w:hAnsi="Avenir Book" w:cs="Lucida Grande"/>
        </w:rPr>
        <w:t>CILC places great value on its Content Providers, nearly 200 of the very best cultural organizations and talent from around the world. They make it all possible by connecting students to unique subject matter, talent, and experiences. Representing museums, science centers, art galleries, zoos, aquariums, musicians, authors, and more, many of the providers play important roles in collecting and preserving histories and cultures and in helping to advance critical scientific research and innovation.</w:t>
      </w:r>
    </w:p>
    <w:p w:rsidR="001A51F0" w:rsidRPr="001A51F0" w:rsidRDefault="001A51F0" w:rsidP="001A51F0">
      <w:pPr>
        <w:rPr>
          <w:rFonts w:ascii="Avenir Book" w:eastAsia="Times New Roman" w:hAnsi="Avenir Book" w:cs="Lucida Grande"/>
        </w:rPr>
      </w:pPr>
      <w:r w:rsidRPr="001A51F0">
        <w:rPr>
          <w:rFonts w:ascii="Avenir Book" w:eastAsia="Times New Roman" w:hAnsi="Avenir Book" w:cs="Lucida Grande"/>
        </w:rPr>
        <w:t> </w:t>
      </w:r>
    </w:p>
    <w:p w:rsidR="001A51F0" w:rsidRPr="001A51F0" w:rsidRDefault="001A51F0" w:rsidP="001A51F0">
      <w:pPr>
        <w:rPr>
          <w:rFonts w:ascii="Avenir Book" w:eastAsia="Times New Roman" w:hAnsi="Avenir Book" w:cs="Lucida Grande"/>
        </w:rPr>
      </w:pPr>
      <w:r w:rsidRPr="001A51F0">
        <w:rPr>
          <w:rFonts w:ascii="Avenir Book" w:eastAsia="Times New Roman" w:hAnsi="Avenir Book" w:cs="Lucida Grande"/>
        </w:rPr>
        <w:t>In an effort to provide home-bound students educational content that is fun, interactive and professionally delivered, </w:t>
      </w:r>
      <w:r w:rsidRPr="001A51F0">
        <w:rPr>
          <w:rFonts w:ascii="Avenir Book" w:eastAsia="Times New Roman" w:hAnsi="Avenir Book" w:cs="Lucida Grande"/>
          <w:b/>
          <w:bCs/>
        </w:rPr>
        <w:t>CILC will begin offering programs from champion Content Providers beginning Monday, March 23</w:t>
      </w:r>
      <w:r w:rsidRPr="001A51F0">
        <w:rPr>
          <w:rFonts w:ascii="Avenir Book" w:eastAsia="Times New Roman" w:hAnsi="Avenir Book" w:cs="Lucida Grande"/>
          <w:b/>
          <w:bCs/>
          <w:vertAlign w:val="superscript"/>
        </w:rPr>
        <w:t>rd</w:t>
      </w:r>
      <w:r w:rsidRPr="001A51F0">
        <w:rPr>
          <w:rFonts w:ascii="Avenir Book" w:eastAsia="Times New Roman" w:hAnsi="Avenir Book" w:cs="Lucida Grande"/>
        </w:rPr>
        <w:t>.  </w:t>
      </w:r>
      <w:r w:rsidRPr="001A51F0">
        <w:rPr>
          <w:rFonts w:ascii="Avenir Book" w:eastAsia="Times New Roman" w:hAnsi="Avenir Book" w:cs="Lucida Grande"/>
          <w:color w:val="0070C0"/>
        </w:rPr>
        <w:t>Targeted to students in grades K-6</w:t>
      </w:r>
      <w:r>
        <w:rPr>
          <w:rFonts w:ascii="Avenir Book" w:eastAsia="Times New Roman" w:hAnsi="Avenir Book" w:cs="Lucida Grande"/>
        </w:rPr>
        <w:t>, </w:t>
      </w:r>
      <w:r w:rsidRPr="001A51F0">
        <w:rPr>
          <w:rFonts w:ascii="Avenir Book" w:eastAsia="Times New Roman" w:hAnsi="Avenir Book" w:cs="Lucida Grande"/>
        </w:rPr>
        <w:t>programs will cover topics in STEM, Social Studies, Literacy, and Art/Music from 8:30-2:30 CST.  All programs are free-of-charge and will be in webinar format.  Most of the programs will be recorded so that students can access them at any time after the live program.</w:t>
      </w:r>
    </w:p>
    <w:p w:rsidR="001A51F0" w:rsidRPr="001A51F0" w:rsidRDefault="001A51F0" w:rsidP="001A51F0">
      <w:pPr>
        <w:rPr>
          <w:rFonts w:ascii="Avenir Book" w:eastAsia="Times New Roman" w:hAnsi="Avenir Book" w:cs="Lucida Grande"/>
        </w:rPr>
      </w:pPr>
      <w:r w:rsidRPr="001A51F0">
        <w:rPr>
          <w:rFonts w:ascii="Avenir Book" w:eastAsia="Times New Roman" w:hAnsi="Avenir Book" w:cs="Lucida Grande"/>
        </w:rPr>
        <w:t> </w:t>
      </w:r>
    </w:p>
    <w:p w:rsidR="001A51F0" w:rsidRPr="001A51F0" w:rsidRDefault="001A51F0" w:rsidP="001A51F0">
      <w:pPr>
        <w:rPr>
          <w:rFonts w:ascii="Avenir Book" w:eastAsia="Times New Roman" w:hAnsi="Avenir Book" w:cs="Lucida Grande"/>
        </w:rPr>
      </w:pPr>
      <w:r w:rsidRPr="001A51F0">
        <w:rPr>
          <w:rFonts w:ascii="Avenir Book" w:eastAsia="Times New Roman" w:hAnsi="Avenir Book" w:cs="Lucida Grande"/>
        </w:rPr>
        <w:t>Visit the </w:t>
      </w:r>
      <w:r w:rsidRPr="001A51F0">
        <w:rPr>
          <w:rFonts w:ascii="Avenir Book" w:eastAsia="Times New Roman" w:hAnsi="Avenir Book" w:cs="Lucida Grande"/>
        </w:rPr>
        <w:fldChar w:fldCharType="begin"/>
      </w:r>
      <w:r w:rsidRPr="001A51F0">
        <w:rPr>
          <w:rFonts w:ascii="Avenir Book" w:eastAsia="Times New Roman" w:hAnsi="Avenir Book" w:cs="Lucida Grande"/>
        </w:rPr>
        <w:instrText xml:space="preserve"> HYPERLINK "https://www.cilc.org/community" \t "_blank" </w:instrText>
      </w:r>
      <w:r w:rsidRPr="001A51F0">
        <w:rPr>
          <w:rFonts w:ascii="Avenir Book" w:eastAsia="Times New Roman" w:hAnsi="Avenir Book" w:cs="Lucida Grande"/>
        </w:rPr>
      </w:r>
      <w:r w:rsidRPr="001A51F0">
        <w:rPr>
          <w:rFonts w:ascii="Avenir Book" w:eastAsia="Times New Roman" w:hAnsi="Avenir Book" w:cs="Lucida Grande"/>
        </w:rPr>
        <w:fldChar w:fldCharType="separate"/>
      </w:r>
      <w:r w:rsidRPr="001A51F0">
        <w:rPr>
          <w:rFonts w:ascii="Avenir Book" w:eastAsia="Times New Roman" w:hAnsi="Avenir Book" w:cs="Lucida Grande"/>
          <w:color w:val="0563C1"/>
          <w:u w:val="single"/>
        </w:rPr>
        <w:t>Community of Learning</w:t>
      </w:r>
      <w:r w:rsidRPr="001A51F0">
        <w:rPr>
          <w:rFonts w:ascii="Avenir Book" w:eastAsia="Times New Roman" w:hAnsi="Avenir Book" w:cs="Lucida Grande"/>
        </w:rPr>
        <w:fldChar w:fldCharType="end"/>
      </w:r>
      <w:r w:rsidRPr="001A51F0">
        <w:rPr>
          <w:rFonts w:ascii="Avenir Book" w:eastAsia="Times New Roman" w:hAnsi="Avenir Book" w:cs="Lucida Grande"/>
        </w:rPr>
        <w:t> for more details and to get your students registered. Please share this great resource with friends, colleagues and families.</w:t>
      </w:r>
    </w:p>
    <w:p w:rsidR="001A51F0" w:rsidRPr="001A51F0" w:rsidRDefault="001A51F0" w:rsidP="001A51F0">
      <w:pPr>
        <w:rPr>
          <w:rFonts w:ascii="Avenir Book" w:eastAsia="Times New Roman" w:hAnsi="Avenir Book" w:cs="Lucida Grande"/>
        </w:rPr>
      </w:pPr>
    </w:p>
    <w:p w:rsidR="001A51F0" w:rsidRPr="001A51F0" w:rsidRDefault="001A51F0" w:rsidP="001A51F0">
      <w:pPr>
        <w:rPr>
          <w:rFonts w:ascii="Avenir Book" w:eastAsia="Times New Roman" w:hAnsi="Avenir Book" w:cs="Lucida Grande"/>
        </w:rPr>
      </w:pPr>
    </w:p>
    <w:p w:rsidR="001A51F0" w:rsidRPr="001A51F0" w:rsidRDefault="001A51F0" w:rsidP="001A51F0">
      <w:pPr>
        <w:rPr>
          <w:rFonts w:ascii="Avenir Book" w:eastAsia="Times New Roman" w:hAnsi="Avenir Book" w:cs="Lucida Grande"/>
        </w:rPr>
      </w:pPr>
    </w:p>
    <w:p w:rsidR="001A51F0" w:rsidRPr="001A51F0" w:rsidRDefault="001A51F0" w:rsidP="001A51F0">
      <w:pPr>
        <w:rPr>
          <w:rFonts w:ascii="Avenir Book" w:eastAsia="Times New Roman" w:hAnsi="Avenir Book" w:cs="Times New Roman"/>
          <w:color w:val="000000"/>
        </w:rPr>
      </w:pPr>
    </w:p>
    <w:p w:rsidR="006F1C2E" w:rsidRPr="001A51F0" w:rsidRDefault="006F1C2E">
      <w:pPr>
        <w:rPr>
          <w:rFonts w:ascii="Avenir Book" w:hAnsi="Avenir Book"/>
        </w:rPr>
      </w:pPr>
      <w:bookmarkStart w:id="0" w:name="_GoBack"/>
      <w:bookmarkEnd w:id="0"/>
    </w:p>
    <w:sectPr w:rsidR="006F1C2E" w:rsidRPr="001A51F0" w:rsidSect="00846C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1F0"/>
    <w:rsid w:val="001A51F0"/>
    <w:rsid w:val="006F1C2E"/>
    <w:rsid w:val="00846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855A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1F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1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6595">
      <w:bodyDiv w:val="1"/>
      <w:marLeft w:val="0"/>
      <w:marRight w:val="0"/>
      <w:marTop w:val="0"/>
      <w:marBottom w:val="0"/>
      <w:divBdr>
        <w:top w:val="none" w:sz="0" w:space="0" w:color="auto"/>
        <w:left w:val="none" w:sz="0" w:space="0" w:color="auto"/>
        <w:bottom w:val="none" w:sz="0" w:space="0" w:color="auto"/>
        <w:right w:val="none" w:sz="0" w:space="0" w:color="auto"/>
      </w:divBdr>
    </w:div>
    <w:div w:id="1474061958">
      <w:bodyDiv w:val="1"/>
      <w:marLeft w:val="0"/>
      <w:marRight w:val="0"/>
      <w:marTop w:val="0"/>
      <w:marBottom w:val="0"/>
      <w:divBdr>
        <w:top w:val="none" w:sz="0" w:space="0" w:color="auto"/>
        <w:left w:val="none" w:sz="0" w:space="0" w:color="auto"/>
        <w:bottom w:val="none" w:sz="0" w:space="0" w:color="auto"/>
        <w:right w:val="none" w:sz="0" w:space="0" w:color="auto"/>
      </w:divBdr>
      <w:divsChild>
        <w:div w:id="1906530165">
          <w:marLeft w:val="0"/>
          <w:marRight w:val="0"/>
          <w:marTop w:val="0"/>
          <w:marBottom w:val="0"/>
          <w:divBdr>
            <w:top w:val="none" w:sz="0" w:space="0" w:color="auto"/>
            <w:left w:val="none" w:sz="0" w:space="0" w:color="auto"/>
            <w:bottom w:val="none" w:sz="0" w:space="0" w:color="auto"/>
            <w:right w:val="none" w:sz="0" w:space="0" w:color="auto"/>
          </w:divBdr>
        </w:div>
        <w:div w:id="1862469728">
          <w:marLeft w:val="0"/>
          <w:marRight w:val="0"/>
          <w:marTop w:val="0"/>
          <w:marBottom w:val="0"/>
          <w:divBdr>
            <w:top w:val="none" w:sz="0" w:space="0" w:color="auto"/>
            <w:left w:val="none" w:sz="0" w:space="0" w:color="auto"/>
            <w:bottom w:val="none" w:sz="0" w:space="0" w:color="auto"/>
            <w:right w:val="none" w:sz="0" w:space="0" w:color="auto"/>
          </w:divBdr>
          <w:divsChild>
            <w:div w:id="1131361264">
              <w:marLeft w:val="0"/>
              <w:marRight w:val="0"/>
              <w:marTop w:val="0"/>
              <w:marBottom w:val="0"/>
              <w:divBdr>
                <w:top w:val="none" w:sz="0" w:space="0" w:color="auto"/>
                <w:left w:val="none" w:sz="0" w:space="0" w:color="auto"/>
                <w:bottom w:val="none" w:sz="0" w:space="0" w:color="auto"/>
                <w:right w:val="none" w:sz="0" w:space="0" w:color="auto"/>
              </w:divBdr>
            </w:div>
            <w:div w:id="214052906">
              <w:marLeft w:val="0"/>
              <w:marRight w:val="0"/>
              <w:marTop w:val="0"/>
              <w:marBottom w:val="0"/>
              <w:divBdr>
                <w:top w:val="none" w:sz="0" w:space="0" w:color="auto"/>
                <w:left w:val="none" w:sz="0" w:space="0" w:color="auto"/>
                <w:bottom w:val="none" w:sz="0" w:space="0" w:color="auto"/>
                <w:right w:val="none" w:sz="0" w:space="0" w:color="auto"/>
              </w:divBdr>
            </w:div>
            <w:div w:id="1080911476">
              <w:marLeft w:val="0"/>
              <w:marRight w:val="0"/>
              <w:marTop w:val="0"/>
              <w:marBottom w:val="0"/>
              <w:divBdr>
                <w:top w:val="none" w:sz="0" w:space="0" w:color="auto"/>
                <w:left w:val="none" w:sz="0" w:space="0" w:color="auto"/>
                <w:bottom w:val="none" w:sz="0" w:space="0" w:color="auto"/>
                <w:right w:val="none" w:sz="0" w:space="0" w:color="auto"/>
              </w:divBdr>
            </w:div>
            <w:div w:id="167134327">
              <w:marLeft w:val="0"/>
              <w:marRight w:val="0"/>
              <w:marTop w:val="0"/>
              <w:marBottom w:val="0"/>
              <w:divBdr>
                <w:top w:val="none" w:sz="0" w:space="0" w:color="auto"/>
                <w:left w:val="none" w:sz="0" w:space="0" w:color="auto"/>
                <w:bottom w:val="none" w:sz="0" w:space="0" w:color="auto"/>
                <w:right w:val="none" w:sz="0" w:space="0" w:color="auto"/>
              </w:divBdr>
            </w:div>
            <w:div w:id="920336613">
              <w:marLeft w:val="0"/>
              <w:marRight w:val="0"/>
              <w:marTop w:val="0"/>
              <w:marBottom w:val="0"/>
              <w:divBdr>
                <w:top w:val="none" w:sz="0" w:space="0" w:color="auto"/>
                <w:left w:val="none" w:sz="0" w:space="0" w:color="auto"/>
                <w:bottom w:val="none" w:sz="0" w:space="0" w:color="auto"/>
                <w:right w:val="none" w:sz="0" w:space="0" w:color="auto"/>
              </w:divBdr>
            </w:div>
            <w:div w:id="934285863">
              <w:marLeft w:val="0"/>
              <w:marRight w:val="0"/>
              <w:marTop w:val="0"/>
              <w:marBottom w:val="0"/>
              <w:divBdr>
                <w:top w:val="none" w:sz="0" w:space="0" w:color="auto"/>
                <w:left w:val="none" w:sz="0" w:space="0" w:color="auto"/>
                <w:bottom w:val="none" w:sz="0" w:space="0" w:color="auto"/>
                <w:right w:val="none" w:sz="0" w:space="0" w:color="auto"/>
              </w:divBdr>
            </w:div>
            <w:div w:id="1904291907">
              <w:marLeft w:val="0"/>
              <w:marRight w:val="0"/>
              <w:marTop w:val="0"/>
              <w:marBottom w:val="0"/>
              <w:divBdr>
                <w:top w:val="none" w:sz="0" w:space="0" w:color="auto"/>
                <w:left w:val="none" w:sz="0" w:space="0" w:color="auto"/>
                <w:bottom w:val="none" w:sz="0" w:space="0" w:color="auto"/>
                <w:right w:val="none" w:sz="0" w:space="0" w:color="auto"/>
              </w:divBdr>
            </w:div>
            <w:div w:id="560025819">
              <w:marLeft w:val="0"/>
              <w:marRight w:val="0"/>
              <w:marTop w:val="0"/>
              <w:marBottom w:val="0"/>
              <w:divBdr>
                <w:top w:val="none" w:sz="0" w:space="0" w:color="auto"/>
                <w:left w:val="none" w:sz="0" w:space="0" w:color="auto"/>
                <w:bottom w:val="none" w:sz="0" w:space="0" w:color="auto"/>
                <w:right w:val="none" w:sz="0" w:space="0" w:color="auto"/>
              </w:divBdr>
            </w:div>
            <w:div w:id="2021811954">
              <w:marLeft w:val="0"/>
              <w:marRight w:val="0"/>
              <w:marTop w:val="0"/>
              <w:marBottom w:val="0"/>
              <w:divBdr>
                <w:top w:val="none" w:sz="0" w:space="0" w:color="auto"/>
                <w:left w:val="none" w:sz="0" w:space="0" w:color="auto"/>
                <w:bottom w:val="none" w:sz="0" w:space="0" w:color="auto"/>
                <w:right w:val="none" w:sz="0" w:space="0" w:color="auto"/>
              </w:divBdr>
            </w:div>
            <w:div w:id="72165705">
              <w:marLeft w:val="0"/>
              <w:marRight w:val="0"/>
              <w:marTop w:val="0"/>
              <w:marBottom w:val="0"/>
              <w:divBdr>
                <w:top w:val="none" w:sz="0" w:space="0" w:color="auto"/>
                <w:left w:val="none" w:sz="0" w:space="0" w:color="auto"/>
                <w:bottom w:val="none" w:sz="0" w:space="0" w:color="auto"/>
                <w:right w:val="none" w:sz="0" w:space="0" w:color="auto"/>
              </w:divBdr>
            </w:div>
            <w:div w:id="1750346510">
              <w:marLeft w:val="0"/>
              <w:marRight w:val="0"/>
              <w:marTop w:val="0"/>
              <w:marBottom w:val="0"/>
              <w:divBdr>
                <w:top w:val="none" w:sz="0" w:space="0" w:color="auto"/>
                <w:left w:val="none" w:sz="0" w:space="0" w:color="auto"/>
                <w:bottom w:val="none" w:sz="0" w:space="0" w:color="auto"/>
                <w:right w:val="none" w:sz="0" w:space="0" w:color="auto"/>
              </w:divBdr>
            </w:div>
            <w:div w:id="1386029285">
              <w:marLeft w:val="0"/>
              <w:marRight w:val="0"/>
              <w:marTop w:val="0"/>
              <w:marBottom w:val="0"/>
              <w:divBdr>
                <w:top w:val="none" w:sz="0" w:space="0" w:color="auto"/>
                <w:left w:val="none" w:sz="0" w:space="0" w:color="auto"/>
                <w:bottom w:val="none" w:sz="0" w:space="0" w:color="auto"/>
                <w:right w:val="none" w:sz="0" w:space="0" w:color="auto"/>
              </w:divBdr>
            </w:div>
            <w:div w:id="218446121">
              <w:marLeft w:val="0"/>
              <w:marRight w:val="0"/>
              <w:marTop w:val="0"/>
              <w:marBottom w:val="0"/>
              <w:divBdr>
                <w:top w:val="none" w:sz="0" w:space="0" w:color="auto"/>
                <w:left w:val="none" w:sz="0" w:space="0" w:color="auto"/>
                <w:bottom w:val="none" w:sz="0" w:space="0" w:color="auto"/>
                <w:right w:val="none" w:sz="0" w:space="0" w:color="auto"/>
              </w:divBdr>
            </w:div>
            <w:div w:id="1776628752">
              <w:marLeft w:val="0"/>
              <w:marRight w:val="0"/>
              <w:marTop w:val="0"/>
              <w:marBottom w:val="0"/>
              <w:divBdr>
                <w:top w:val="none" w:sz="0" w:space="0" w:color="auto"/>
                <w:left w:val="none" w:sz="0" w:space="0" w:color="auto"/>
                <w:bottom w:val="none" w:sz="0" w:space="0" w:color="auto"/>
                <w:right w:val="none" w:sz="0" w:space="0" w:color="auto"/>
              </w:divBdr>
            </w:div>
            <w:div w:id="16194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08429">
      <w:bodyDiv w:val="1"/>
      <w:marLeft w:val="0"/>
      <w:marRight w:val="0"/>
      <w:marTop w:val="0"/>
      <w:marBottom w:val="0"/>
      <w:divBdr>
        <w:top w:val="none" w:sz="0" w:space="0" w:color="auto"/>
        <w:left w:val="none" w:sz="0" w:space="0" w:color="auto"/>
        <w:bottom w:val="none" w:sz="0" w:space="0" w:color="auto"/>
        <w:right w:val="none" w:sz="0" w:space="0" w:color="auto"/>
      </w:divBdr>
      <w:divsChild>
        <w:div w:id="611976765">
          <w:marLeft w:val="0"/>
          <w:marRight w:val="0"/>
          <w:marTop w:val="0"/>
          <w:marBottom w:val="0"/>
          <w:divBdr>
            <w:top w:val="none" w:sz="0" w:space="0" w:color="auto"/>
            <w:left w:val="none" w:sz="0" w:space="0" w:color="auto"/>
            <w:bottom w:val="none" w:sz="0" w:space="0" w:color="auto"/>
            <w:right w:val="none" w:sz="0" w:space="0" w:color="auto"/>
          </w:divBdr>
          <w:divsChild>
            <w:div w:id="1917664872">
              <w:marLeft w:val="0"/>
              <w:marRight w:val="0"/>
              <w:marTop w:val="0"/>
              <w:marBottom w:val="0"/>
              <w:divBdr>
                <w:top w:val="none" w:sz="0" w:space="0" w:color="auto"/>
                <w:left w:val="none" w:sz="0" w:space="0" w:color="auto"/>
                <w:bottom w:val="none" w:sz="0" w:space="0" w:color="auto"/>
                <w:right w:val="none" w:sz="0" w:space="0" w:color="auto"/>
              </w:divBdr>
            </w:div>
            <w:div w:id="665209815">
              <w:marLeft w:val="0"/>
              <w:marRight w:val="0"/>
              <w:marTop w:val="0"/>
              <w:marBottom w:val="0"/>
              <w:divBdr>
                <w:top w:val="none" w:sz="0" w:space="0" w:color="auto"/>
                <w:left w:val="none" w:sz="0" w:space="0" w:color="auto"/>
                <w:bottom w:val="none" w:sz="0" w:space="0" w:color="auto"/>
                <w:right w:val="none" w:sz="0" w:space="0" w:color="auto"/>
              </w:divBdr>
              <w:divsChild>
                <w:div w:id="1428230470">
                  <w:marLeft w:val="0"/>
                  <w:marRight w:val="0"/>
                  <w:marTop w:val="0"/>
                  <w:marBottom w:val="0"/>
                  <w:divBdr>
                    <w:top w:val="none" w:sz="0" w:space="0" w:color="auto"/>
                    <w:left w:val="none" w:sz="0" w:space="0" w:color="auto"/>
                    <w:bottom w:val="none" w:sz="0" w:space="0" w:color="auto"/>
                    <w:right w:val="none" w:sz="0" w:space="0" w:color="auto"/>
                  </w:divBdr>
                  <w:divsChild>
                    <w:div w:id="1426655778">
                      <w:marLeft w:val="0"/>
                      <w:marRight w:val="0"/>
                      <w:marTop w:val="0"/>
                      <w:marBottom w:val="0"/>
                      <w:divBdr>
                        <w:top w:val="none" w:sz="0" w:space="0" w:color="auto"/>
                        <w:left w:val="none" w:sz="0" w:space="0" w:color="auto"/>
                        <w:bottom w:val="none" w:sz="0" w:space="0" w:color="auto"/>
                        <w:right w:val="none" w:sz="0" w:space="0" w:color="auto"/>
                      </w:divBdr>
                      <w:divsChild>
                        <w:div w:id="1178809301">
                          <w:marLeft w:val="0"/>
                          <w:marRight w:val="0"/>
                          <w:marTop w:val="0"/>
                          <w:marBottom w:val="0"/>
                          <w:divBdr>
                            <w:top w:val="none" w:sz="0" w:space="0" w:color="auto"/>
                            <w:left w:val="none" w:sz="0" w:space="0" w:color="auto"/>
                            <w:bottom w:val="none" w:sz="0" w:space="0" w:color="auto"/>
                            <w:right w:val="none" w:sz="0" w:space="0" w:color="auto"/>
                          </w:divBdr>
                        </w:div>
                        <w:div w:id="368065395">
                          <w:marLeft w:val="0"/>
                          <w:marRight w:val="0"/>
                          <w:marTop w:val="0"/>
                          <w:marBottom w:val="0"/>
                          <w:divBdr>
                            <w:top w:val="none" w:sz="0" w:space="0" w:color="auto"/>
                            <w:left w:val="none" w:sz="0" w:space="0" w:color="auto"/>
                            <w:bottom w:val="none" w:sz="0" w:space="0" w:color="auto"/>
                            <w:right w:val="none" w:sz="0" w:space="0" w:color="auto"/>
                          </w:divBdr>
                        </w:div>
                        <w:div w:id="866286753">
                          <w:marLeft w:val="0"/>
                          <w:marRight w:val="0"/>
                          <w:marTop w:val="0"/>
                          <w:marBottom w:val="0"/>
                          <w:divBdr>
                            <w:top w:val="none" w:sz="0" w:space="0" w:color="auto"/>
                            <w:left w:val="none" w:sz="0" w:space="0" w:color="auto"/>
                            <w:bottom w:val="none" w:sz="0" w:space="0" w:color="auto"/>
                            <w:right w:val="none" w:sz="0" w:space="0" w:color="auto"/>
                          </w:divBdr>
                        </w:div>
                        <w:div w:id="1625886398">
                          <w:marLeft w:val="0"/>
                          <w:marRight w:val="0"/>
                          <w:marTop w:val="0"/>
                          <w:marBottom w:val="0"/>
                          <w:divBdr>
                            <w:top w:val="none" w:sz="0" w:space="0" w:color="auto"/>
                            <w:left w:val="none" w:sz="0" w:space="0" w:color="auto"/>
                            <w:bottom w:val="none" w:sz="0" w:space="0" w:color="auto"/>
                            <w:right w:val="none" w:sz="0" w:space="0" w:color="auto"/>
                          </w:divBdr>
                        </w:div>
                        <w:div w:id="337075858">
                          <w:marLeft w:val="0"/>
                          <w:marRight w:val="0"/>
                          <w:marTop w:val="0"/>
                          <w:marBottom w:val="0"/>
                          <w:divBdr>
                            <w:top w:val="none" w:sz="0" w:space="0" w:color="auto"/>
                            <w:left w:val="none" w:sz="0" w:space="0" w:color="auto"/>
                            <w:bottom w:val="none" w:sz="0" w:space="0" w:color="auto"/>
                            <w:right w:val="none" w:sz="0" w:space="0" w:color="auto"/>
                          </w:divBdr>
                        </w:div>
                        <w:div w:id="602306243">
                          <w:marLeft w:val="0"/>
                          <w:marRight w:val="0"/>
                          <w:marTop w:val="0"/>
                          <w:marBottom w:val="0"/>
                          <w:divBdr>
                            <w:top w:val="none" w:sz="0" w:space="0" w:color="auto"/>
                            <w:left w:val="none" w:sz="0" w:space="0" w:color="auto"/>
                            <w:bottom w:val="none" w:sz="0" w:space="0" w:color="auto"/>
                            <w:right w:val="none" w:sz="0" w:space="0" w:color="auto"/>
                          </w:divBdr>
                        </w:div>
                        <w:div w:id="1043208965">
                          <w:marLeft w:val="0"/>
                          <w:marRight w:val="0"/>
                          <w:marTop w:val="0"/>
                          <w:marBottom w:val="0"/>
                          <w:divBdr>
                            <w:top w:val="none" w:sz="0" w:space="0" w:color="auto"/>
                            <w:left w:val="none" w:sz="0" w:space="0" w:color="auto"/>
                            <w:bottom w:val="none" w:sz="0" w:space="0" w:color="auto"/>
                            <w:right w:val="none" w:sz="0" w:space="0" w:color="auto"/>
                          </w:divBdr>
                        </w:div>
                        <w:div w:id="252472265">
                          <w:marLeft w:val="0"/>
                          <w:marRight w:val="0"/>
                          <w:marTop w:val="0"/>
                          <w:marBottom w:val="0"/>
                          <w:divBdr>
                            <w:top w:val="none" w:sz="0" w:space="0" w:color="auto"/>
                            <w:left w:val="none" w:sz="0" w:space="0" w:color="auto"/>
                            <w:bottom w:val="none" w:sz="0" w:space="0" w:color="auto"/>
                            <w:right w:val="none" w:sz="0" w:space="0" w:color="auto"/>
                          </w:divBdr>
                        </w:div>
                        <w:div w:id="8324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793203">
          <w:marLeft w:val="0"/>
          <w:marRight w:val="0"/>
          <w:marTop w:val="0"/>
          <w:marBottom w:val="0"/>
          <w:divBdr>
            <w:top w:val="none" w:sz="0" w:space="0" w:color="auto"/>
            <w:left w:val="none" w:sz="0" w:space="0" w:color="auto"/>
            <w:bottom w:val="none" w:sz="0" w:space="0" w:color="auto"/>
            <w:right w:val="none" w:sz="0" w:space="0" w:color="auto"/>
          </w:divBdr>
          <w:divsChild>
            <w:div w:id="1231305596">
              <w:marLeft w:val="0"/>
              <w:marRight w:val="0"/>
              <w:marTop w:val="0"/>
              <w:marBottom w:val="0"/>
              <w:divBdr>
                <w:top w:val="none" w:sz="0" w:space="0" w:color="auto"/>
                <w:left w:val="none" w:sz="0" w:space="0" w:color="auto"/>
                <w:bottom w:val="none" w:sz="0" w:space="0" w:color="auto"/>
                <w:right w:val="none" w:sz="0" w:space="0" w:color="auto"/>
              </w:divBdr>
              <w:divsChild>
                <w:div w:id="1346395041">
                  <w:marLeft w:val="0"/>
                  <w:marRight w:val="0"/>
                  <w:marTop w:val="0"/>
                  <w:marBottom w:val="0"/>
                  <w:divBdr>
                    <w:top w:val="none" w:sz="0" w:space="0" w:color="auto"/>
                    <w:left w:val="none" w:sz="0" w:space="0" w:color="auto"/>
                    <w:bottom w:val="none" w:sz="0" w:space="0" w:color="auto"/>
                    <w:right w:val="none" w:sz="0" w:space="0" w:color="auto"/>
                  </w:divBdr>
                  <w:divsChild>
                    <w:div w:id="17684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1216</Characters>
  <Application>Microsoft Macintosh Word</Application>
  <DocSecurity>0</DocSecurity>
  <Lines>10</Lines>
  <Paragraphs>2</Paragraphs>
  <ScaleCrop>false</ScaleCrop>
  <Company>Personal</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Jeanna Quinn Vohnoutka</dc:creator>
  <cp:keywords/>
  <dc:description/>
  <cp:lastModifiedBy>Jeanna Quinn Vohnoutka</cp:lastModifiedBy>
  <cp:revision>1</cp:revision>
  <dcterms:created xsi:type="dcterms:W3CDTF">2020-03-18T18:03:00Z</dcterms:created>
  <dcterms:modified xsi:type="dcterms:W3CDTF">2020-03-18T18:10:00Z</dcterms:modified>
</cp:coreProperties>
</file>